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4E7" w:rsidRDefault="007F0404">
      <w:pPr>
        <w:ind w:left="7230" w:right="-4"/>
        <w:jc w:val="both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F744E7" w:rsidRDefault="007F0404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приказом Министерства</w:t>
      </w:r>
    </w:p>
    <w:p w:rsidR="00F744E7" w:rsidRDefault="007F0404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образования и науки</w:t>
      </w:r>
    </w:p>
    <w:p w:rsidR="00F744E7" w:rsidRDefault="007F0404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F744E7" w:rsidRDefault="007F0404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 xml:space="preserve">_______ 2023 г. </w:t>
      </w:r>
    </w:p>
    <w:p w:rsidR="00F744E7" w:rsidRDefault="007F0404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№ ________________</w:t>
      </w:r>
    </w:p>
    <w:p w:rsidR="00F744E7" w:rsidRDefault="00F744E7">
      <w:pPr>
        <w:ind w:left="7230" w:right="-710"/>
        <w:rPr>
          <w:sz w:val="28"/>
          <w:szCs w:val="28"/>
        </w:rPr>
      </w:pPr>
    </w:p>
    <w:p w:rsidR="00F744E7" w:rsidRDefault="007F0404">
      <w:pPr>
        <w:ind w:right="-71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 </w:t>
      </w:r>
    </w:p>
    <w:p w:rsidR="00F744E7" w:rsidRDefault="007F0404">
      <w:pPr>
        <w:ind w:right="-71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конкурсе «Художественное слово в поэтической семье» </w:t>
      </w:r>
    </w:p>
    <w:p w:rsidR="00F744E7" w:rsidRDefault="007F0404">
      <w:pPr>
        <w:ind w:right="-71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744E7" w:rsidRDefault="007F0404">
      <w:pPr>
        <w:pStyle w:val="1"/>
        <w:numPr>
          <w:ilvl w:val="0"/>
          <w:numId w:val="1"/>
        </w:numPr>
        <w:tabs>
          <w:tab w:val="left" w:pos="0"/>
        </w:tabs>
        <w:spacing w:after="200"/>
        <w:ind w:left="0" w:firstLine="0"/>
        <w:jc w:val="center"/>
      </w:pPr>
      <w:r>
        <w:rPr>
          <w:b w:val="0"/>
        </w:rPr>
        <w:t>Общие положения</w:t>
      </w:r>
    </w:p>
    <w:p w:rsidR="00F744E7" w:rsidRDefault="007F0404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>1.1. Настоящее Положение определяет цели и задачи конкурса постановок школьных театров (далее – Конкурс), порядок его проведения, формат и критерии оценивания, подведения итогов и награждения победителей.</w:t>
      </w:r>
    </w:p>
    <w:p w:rsidR="00F744E7" w:rsidRDefault="007F0404">
      <w:pPr>
        <w:pStyle w:val="1"/>
        <w:tabs>
          <w:tab w:val="left" w:pos="0"/>
        </w:tabs>
        <w:ind w:firstLine="620"/>
        <w:rPr>
          <w:b w:val="0"/>
        </w:rPr>
      </w:pPr>
      <w:bookmarkStart w:id="0" w:name="_pdqk3ghde4mi" w:colFirst="0" w:colLast="0"/>
      <w:bookmarkEnd w:id="0"/>
      <w:r>
        <w:rPr>
          <w:b w:val="0"/>
        </w:rPr>
        <w:t>1.2. Конкурс проводится на базе мобильного приложения «Я – школьник» (далее – Мобильное приложение) среди учащихся общеобразовательных организаций Республики Татарстан.</w:t>
      </w:r>
    </w:p>
    <w:p w:rsidR="00F744E7" w:rsidRDefault="007F0404">
      <w:pPr>
        <w:pStyle w:val="1"/>
        <w:tabs>
          <w:tab w:val="left" w:pos="0"/>
        </w:tabs>
        <w:ind w:firstLine="620"/>
      </w:pPr>
      <w:bookmarkStart w:id="1" w:name="_fb9qwrlp3gcg" w:colFirst="0" w:colLast="0"/>
      <w:bookmarkEnd w:id="1"/>
      <w:r>
        <w:rPr>
          <w:b w:val="0"/>
        </w:rPr>
        <w:t>1.3.</w:t>
      </w:r>
      <w:r>
        <w:rPr>
          <w:b w:val="0"/>
        </w:rPr>
        <w:tab/>
        <w:t>Мобильное приложение размещено в магазинах приложений «</w:t>
      </w:r>
      <w:proofErr w:type="spellStart"/>
      <w:r>
        <w:rPr>
          <w:b w:val="0"/>
        </w:rPr>
        <w:t>Google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Play</w:t>
      </w:r>
      <w:proofErr w:type="spellEnd"/>
      <w:r>
        <w:rPr>
          <w:b w:val="0"/>
        </w:rPr>
        <w:t>» (https://play.google.com/store) и «</w:t>
      </w:r>
      <w:proofErr w:type="spellStart"/>
      <w:r>
        <w:rPr>
          <w:b w:val="0"/>
        </w:rPr>
        <w:t>AppStore</w:t>
      </w:r>
      <w:proofErr w:type="spellEnd"/>
      <w:r>
        <w:rPr>
          <w:b w:val="0"/>
        </w:rPr>
        <w:t xml:space="preserve">» (https://apps.apple.com). </w:t>
      </w:r>
    </w:p>
    <w:p w:rsidR="00F744E7" w:rsidRDefault="007F0404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>1.4. Целью Конкурса является сохранение любви к родному языку, популяризация литературных произведений среди обучающихся 1-11 классов образовательных учреждений Республики Татарстан и семейных ценностей.</w:t>
      </w:r>
    </w:p>
    <w:p w:rsidR="00F744E7" w:rsidRDefault="007F0404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>1.5. Задачи Конкурса:</w:t>
      </w:r>
    </w:p>
    <w:p w:rsidR="00F744E7" w:rsidRDefault="007F0404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>знакомство обучающихся с отечественными классическими произведениями;</w:t>
      </w:r>
    </w:p>
    <w:p w:rsidR="00F744E7" w:rsidRDefault="007F0404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>развитие навыков публичного выступления;</w:t>
      </w:r>
    </w:p>
    <w:p w:rsidR="00F744E7" w:rsidRDefault="007F0404">
      <w:pPr>
        <w:pStyle w:val="1"/>
        <w:tabs>
          <w:tab w:val="left" w:pos="0"/>
        </w:tabs>
        <w:ind w:firstLine="620"/>
      </w:pPr>
      <w:r>
        <w:rPr>
          <w:b w:val="0"/>
        </w:rPr>
        <w:t>выявление творческого потенциала у обучающихся образовательных учреждений;</w:t>
      </w:r>
    </w:p>
    <w:p w:rsidR="00F744E7" w:rsidRDefault="007F0404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культуры чтения;</w:t>
      </w:r>
    </w:p>
    <w:p w:rsidR="00F744E7" w:rsidRDefault="007F0404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активной жизненной позиции;</w:t>
      </w:r>
    </w:p>
    <w:p w:rsidR="00F744E7" w:rsidRDefault="007F0404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литературного и художественного вкуса;</w:t>
      </w:r>
    </w:p>
    <w:p w:rsidR="00F744E7" w:rsidRDefault="007F0404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возрождение традиций семейного чтения.</w:t>
      </w:r>
    </w:p>
    <w:p w:rsidR="00F744E7" w:rsidRDefault="007F0404">
      <w:pPr>
        <w:tabs>
          <w:tab w:val="left" w:pos="1276"/>
        </w:tabs>
        <w:ind w:right="223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Организаторами Конкурса (далее – Организатор Конкурса) является:</w:t>
      </w:r>
    </w:p>
    <w:p w:rsidR="00353CC1" w:rsidRDefault="00353CC1" w:rsidP="00353CC1">
      <w:pPr>
        <w:tabs>
          <w:tab w:val="left" w:pos="1276"/>
        </w:tabs>
        <w:ind w:right="223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 (далее – Министерство);</w:t>
      </w:r>
    </w:p>
    <w:p w:rsidR="00353CC1" w:rsidRDefault="00353CC1" w:rsidP="00353CC1">
      <w:pPr>
        <w:tabs>
          <w:tab w:val="left" w:pos="1276"/>
        </w:tabs>
        <w:ind w:right="223" w:firstLine="709"/>
        <w:jc w:val="both"/>
        <w:rPr>
          <w:sz w:val="28"/>
          <w:szCs w:val="28"/>
        </w:rPr>
      </w:pPr>
      <w:r w:rsidRPr="0007401C">
        <w:rPr>
          <w:sz w:val="28"/>
          <w:szCs w:val="28"/>
        </w:rPr>
        <w:t>Государственное автоном</w:t>
      </w:r>
      <w:r>
        <w:rPr>
          <w:sz w:val="28"/>
          <w:szCs w:val="28"/>
        </w:rPr>
        <w:t>ное образовательное учреждение «</w:t>
      </w:r>
      <w:r w:rsidRPr="0007401C">
        <w:rPr>
          <w:sz w:val="28"/>
          <w:szCs w:val="28"/>
        </w:rPr>
        <w:t>Республиканский олимпиадный центр</w:t>
      </w:r>
      <w:r>
        <w:rPr>
          <w:sz w:val="28"/>
          <w:szCs w:val="28"/>
        </w:rPr>
        <w:t>»;</w:t>
      </w:r>
    </w:p>
    <w:p w:rsidR="00353CC1" w:rsidRDefault="00353CC1" w:rsidP="00353CC1">
      <w:pPr>
        <w:tabs>
          <w:tab w:val="left" w:pos="1276"/>
        </w:tabs>
        <w:ind w:right="223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Автономная некоммерческая организация «Казанский открытый университет талантов 2.0» (по согласованию);</w:t>
      </w:r>
    </w:p>
    <w:p w:rsidR="00353CC1" w:rsidRDefault="00353CC1" w:rsidP="00353CC1">
      <w:pPr>
        <w:tabs>
          <w:tab w:val="left" w:pos="1276"/>
        </w:tabs>
        <w:ind w:right="223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Региональная молодежная общественная организация «Центр культур и диалога» Республики Татарстан (по согласованию).</w:t>
      </w:r>
    </w:p>
    <w:p w:rsidR="00F744E7" w:rsidRDefault="00F744E7">
      <w:pPr>
        <w:tabs>
          <w:tab w:val="left" w:pos="1729"/>
          <w:tab w:val="left" w:pos="1730"/>
        </w:tabs>
        <w:ind w:left="1020"/>
        <w:rPr>
          <w:sz w:val="28"/>
          <w:szCs w:val="28"/>
        </w:rPr>
      </w:pPr>
    </w:p>
    <w:p w:rsidR="00F744E7" w:rsidRDefault="007F0404">
      <w:pPr>
        <w:pStyle w:val="1"/>
        <w:numPr>
          <w:ilvl w:val="0"/>
          <w:numId w:val="1"/>
        </w:numPr>
        <w:spacing w:after="200"/>
        <w:ind w:left="0" w:firstLine="0"/>
        <w:jc w:val="center"/>
      </w:pPr>
      <w:bookmarkStart w:id="2" w:name="_GoBack"/>
      <w:bookmarkEnd w:id="2"/>
      <w:r>
        <w:rPr>
          <w:b w:val="0"/>
        </w:rPr>
        <w:t>Участники Конкурса</w:t>
      </w:r>
    </w:p>
    <w:p w:rsidR="00F744E7" w:rsidRDefault="007F040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30"/>
        </w:tabs>
        <w:ind w:left="0" w:right="222" w:firstLine="696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 </w:t>
      </w:r>
      <w:r>
        <w:rPr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онкурсе участвуют </w:t>
      </w:r>
      <w:r>
        <w:rPr>
          <w:sz w:val="28"/>
          <w:szCs w:val="28"/>
        </w:rPr>
        <w:t>обучающиеся 5–11 классов образовательных учреждений Республики Татарстан и их родители.</w:t>
      </w:r>
    </w:p>
    <w:p w:rsidR="00F744E7" w:rsidRDefault="00F744E7">
      <w:pPr>
        <w:pBdr>
          <w:top w:val="nil"/>
          <w:left w:val="nil"/>
          <w:bottom w:val="nil"/>
          <w:right w:val="nil"/>
          <w:between w:val="nil"/>
        </w:pBdr>
        <w:tabs>
          <w:tab w:val="left" w:pos="1730"/>
        </w:tabs>
        <w:ind w:left="312" w:right="222"/>
        <w:jc w:val="both"/>
        <w:rPr>
          <w:sz w:val="28"/>
          <w:szCs w:val="28"/>
        </w:rPr>
      </w:pPr>
    </w:p>
    <w:p w:rsidR="00F744E7" w:rsidRDefault="007F0404">
      <w:pPr>
        <w:pStyle w:val="1"/>
        <w:numPr>
          <w:ilvl w:val="0"/>
          <w:numId w:val="1"/>
        </w:numPr>
        <w:spacing w:after="200"/>
        <w:ind w:left="0" w:firstLine="0"/>
        <w:jc w:val="center"/>
      </w:pPr>
      <w:bookmarkStart w:id="3" w:name="_w4boibex2iqx" w:colFirst="0" w:colLast="0"/>
      <w:bookmarkEnd w:id="3"/>
      <w:r>
        <w:rPr>
          <w:b w:val="0"/>
        </w:rPr>
        <w:t>Сроки проведения Конкурса</w:t>
      </w:r>
    </w:p>
    <w:p w:rsidR="00F744E7" w:rsidRDefault="007F0404">
      <w:pPr>
        <w:pStyle w:val="1"/>
        <w:tabs>
          <w:tab w:val="left" w:pos="0"/>
        </w:tabs>
        <w:ind w:firstLine="620"/>
        <w:rPr>
          <w:b w:val="0"/>
        </w:rPr>
      </w:pPr>
      <w:bookmarkStart w:id="4" w:name="_wmfumw67u07u" w:colFirst="0" w:colLast="0"/>
      <w:bookmarkEnd w:id="4"/>
      <w:r>
        <w:rPr>
          <w:b w:val="0"/>
        </w:rPr>
        <w:t>3.1.</w:t>
      </w:r>
      <w:r>
        <w:rPr>
          <w:b w:val="0"/>
        </w:rPr>
        <w:tab/>
        <w:t>Конкурс проводится в период с 7 ноября 2023 года по 30 апреля 2024 года.</w:t>
      </w:r>
    </w:p>
    <w:p w:rsidR="00F744E7" w:rsidRDefault="00F744E7">
      <w:pPr>
        <w:tabs>
          <w:tab w:val="left" w:pos="0"/>
        </w:tabs>
        <w:rPr>
          <w:sz w:val="28"/>
          <w:szCs w:val="28"/>
        </w:rPr>
      </w:pPr>
    </w:p>
    <w:p w:rsidR="00F744E7" w:rsidRDefault="00353CC1" w:rsidP="00D33885">
      <w:pPr>
        <w:pStyle w:val="1"/>
        <w:numPr>
          <w:ilvl w:val="0"/>
          <w:numId w:val="1"/>
        </w:numPr>
        <w:tabs>
          <w:tab w:val="left" w:pos="0"/>
        </w:tabs>
        <w:spacing w:after="200"/>
        <w:ind w:left="0" w:firstLine="0"/>
        <w:jc w:val="center"/>
      </w:pPr>
      <w:r w:rsidRPr="00353CC1">
        <w:rPr>
          <w:b w:val="0"/>
        </w:rPr>
        <w:t>Порядок оценивания конкурсных работ</w:t>
      </w:r>
    </w:p>
    <w:p w:rsidR="00353CC1" w:rsidRDefault="00353CC1" w:rsidP="00353CC1">
      <w:pPr>
        <w:pStyle w:val="1"/>
        <w:tabs>
          <w:tab w:val="left" w:pos="0"/>
        </w:tabs>
        <w:ind w:firstLine="620"/>
        <w:rPr>
          <w:b w:val="0"/>
        </w:rPr>
      </w:pPr>
      <w:bookmarkStart w:id="5" w:name="_ttabna2g95ak" w:colFirst="0" w:colLast="0"/>
      <w:bookmarkEnd w:id="5"/>
      <w:r>
        <w:rPr>
          <w:b w:val="0"/>
        </w:rPr>
        <w:t>4.1. Для оценивания конкурсных работ формируется состав жюри.</w:t>
      </w:r>
    </w:p>
    <w:p w:rsidR="00353CC1" w:rsidRDefault="00353CC1" w:rsidP="00353CC1">
      <w:pPr>
        <w:pStyle w:val="1"/>
        <w:tabs>
          <w:tab w:val="left" w:pos="0"/>
        </w:tabs>
        <w:ind w:firstLine="620"/>
        <w:rPr>
          <w:b w:val="0"/>
        </w:rPr>
      </w:pPr>
      <w:bookmarkStart w:id="6" w:name="_lffic0rwonx7" w:colFirst="0" w:colLast="0"/>
      <w:bookmarkEnd w:id="6"/>
      <w:r>
        <w:rPr>
          <w:b w:val="0"/>
        </w:rPr>
        <w:t>4.2. В состав жюри входят не менее 4 специалистов, по одному представителю от Министерства,</w:t>
      </w:r>
      <w:r w:rsidRPr="00727C80">
        <w:t xml:space="preserve"> </w:t>
      </w:r>
      <w:r w:rsidRPr="003343E6">
        <w:rPr>
          <w:b w:val="0"/>
        </w:rPr>
        <w:t>г</w:t>
      </w:r>
      <w:r w:rsidRPr="00727C80">
        <w:rPr>
          <w:b w:val="0"/>
        </w:rPr>
        <w:t>осударственно</w:t>
      </w:r>
      <w:r>
        <w:rPr>
          <w:b w:val="0"/>
        </w:rPr>
        <w:t>го</w:t>
      </w:r>
      <w:r w:rsidRPr="00727C80">
        <w:rPr>
          <w:b w:val="0"/>
        </w:rPr>
        <w:t xml:space="preserve"> автономно</w:t>
      </w:r>
      <w:r>
        <w:rPr>
          <w:b w:val="0"/>
        </w:rPr>
        <w:t>го</w:t>
      </w:r>
      <w:r w:rsidRPr="00727C80">
        <w:rPr>
          <w:b w:val="0"/>
        </w:rPr>
        <w:t xml:space="preserve"> образовательно</w:t>
      </w:r>
      <w:r>
        <w:rPr>
          <w:b w:val="0"/>
        </w:rPr>
        <w:t>го</w:t>
      </w:r>
      <w:r w:rsidRPr="00727C80">
        <w:rPr>
          <w:b w:val="0"/>
        </w:rPr>
        <w:t xml:space="preserve"> учреждени</w:t>
      </w:r>
      <w:r>
        <w:rPr>
          <w:b w:val="0"/>
        </w:rPr>
        <w:t>я</w:t>
      </w:r>
      <w:r w:rsidRPr="00727C80">
        <w:rPr>
          <w:b w:val="0"/>
        </w:rPr>
        <w:t xml:space="preserve"> «Республиканский олимпиадный центр»,</w:t>
      </w:r>
      <w:r>
        <w:rPr>
          <w:b w:val="0"/>
        </w:rPr>
        <w:t xml:space="preserve"> АНО «Казанский открытый университет талантов 2.0»</w:t>
      </w:r>
      <w:r w:rsidRPr="00727C80">
        <w:t xml:space="preserve"> </w:t>
      </w:r>
      <w:r w:rsidRPr="00727C80">
        <w:rPr>
          <w:b w:val="0"/>
        </w:rPr>
        <w:t>(по согласованию) и РМОО «Центр культур и диалога» Р</w:t>
      </w:r>
      <w:r>
        <w:rPr>
          <w:b w:val="0"/>
        </w:rPr>
        <w:t xml:space="preserve">еспублики </w:t>
      </w:r>
      <w:r w:rsidRPr="00727C80">
        <w:rPr>
          <w:b w:val="0"/>
        </w:rPr>
        <w:t>Т</w:t>
      </w:r>
      <w:r>
        <w:rPr>
          <w:b w:val="0"/>
        </w:rPr>
        <w:t xml:space="preserve">атарстан </w:t>
      </w:r>
      <w:r w:rsidRPr="00727C80">
        <w:rPr>
          <w:b w:val="0"/>
        </w:rPr>
        <w:t>(по согласованию).</w:t>
      </w:r>
      <w:bookmarkStart w:id="7" w:name="_ftp04c80j10f" w:colFirst="0" w:colLast="0"/>
      <w:bookmarkEnd w:id="7"/>
      <w:r>
        <w:rPr>
          <w:b w:val="0"/>
        </w:rPr>
        <w:t xml:space="preserve"> </w:t>
      </w:r>
    </w:p>
    <w:p w:rsidR="00353CC1" w:rsidRDefault="00353CC1" w:rsidP="00353CC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Жюри возглавляет Председатель жюри, в полномочия которого входит: координация работы членов жюри; </w:t>
      </w:r>
    </w:p>
    <w:p w:rsidR="00353CC1" w:rsidRDefault="00353CC1" w:rsidP="00353CC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 вынесение на рассмотрение членам жюри предложения о решениях жюри и изменениях в порядке работы жюри;</w:t>
      </w:r>
    </w:p>
    <w:p w:rsidR="00353CC1" w:rsidRDefault="00353CC1" w:rsidP="00353CC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спорных вопросов.</w:t>
      </w:r>
    </w:p>
    <w:p w:rsidR="00353CC1" w:rsidRDefault="00353CC1" w:rsidP="00353CC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4.4. Порядок и особенности работы жюри:</w:t>
      </w:r>
    </w:p>
    <w:p w:rsidR="00353CC1" w:rsidRDefault="00353CC1" w:rsidP="00353CC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знаний и умений, продемонстрированных участниками на Конкурсе, а также определение победителей находится в полной и исключительной компетенции членов жюри;</w:t>
      </w:r>
    </w:p>
    <w:p w:rsidR="00353CC1" w:rsidRPr="001C3ED8" w:rsidRDefault="00353CC1" w:rsidP="00353CC1">
      <w:pPr>
        <w:spacing w:line="276" w:lineRule="auto"/>
        <w:ind w:right="144" w:firstLine="709"/>
        <w:jc w:val="both"/>
        <w:rPr>
          <w:sz w:val="28"/>
        </w:rPr>
      </w:pPr>
      <w:r>
        <w:rPr>
          <w:sz w:val="28"/>
        </w:rPr>
        <w:t>о</w:t>
      </w:r>
      <w:r w:rsidRPr="001C3ED8">
        <w:rPr>
          <w:sz w:val="28"/>
        </w:rPr>
        <w:t xml:space="preserve">пределение победителей осуществляется открытым голосованием большинством голосов состава </w:t>
      </w:r>
      <w:r>
        <w:rPr>
          <w:sz w:val="28"/>
        </w:rPr>
        <w:t>жюри</w:t>
      </w:r>
      <w:r w:rsidRPr="001C3ED8">
        <w:rPr>
          <w:sz w:val="28"/>
        </w:rPr>
        <w:t>. При равенстве голосов голос</w:t>
      </w:r>
      <w:r>
        <w:rPr>
          <w:sz w:val="28"/>
        </w:rPr>
        <w:t xml:space="preserve"> председателя является решающим;</w:t>
      </w:r>
    </w:p>
    <w:p w:rsidR="00353CC1" w:rsidRPr="001C3ED8" w:rsidRDefault="00353CC1" w:rsidP="00353CC1">
      <w:pPr>
        <w:spacing w:line="276" w:lineRule="auto"/>
        <w:ind w:right="144" w:firstLine="709"/>
        <w:jc w:val="both"/>
        <w:rPr>
          <w:sz w:val="28"/>
        </w:rPr>
      </w:pPr>
      <w:r>
        <w:rPr>
          <w:sz w:val="28"/>
        </w:rPr>
        <w:t>Жюри</w:t>
      </w:r>
      <w:r w:rsidRPr="001C3ED8">
        <w:rPr>
          <w:sz w:val="28"/>
        </w:rPr>
        <w:t xml:space="preserve"> правомочно принимать решения при наличии на заседании не менее 2/3 состава членов </w:t>
      </w:r>
      <w:r>
        <w:rPr>
          <w:sz w:val="28"/>
        </w:rPr>
        <w:t>жюри;</w:t>
      </w:r>
      <w:r w:rsidRPr="001C3ED8">
        <w:rPr>
          <w:sz w:val="28"/>
        </w:rPr>
        <w:t xml:space="preserve"> </w:t>
      </w:r>
    </w:p>
    <w:p w:rsidR="00353CC1" w:rsidRPr="001C3ED8" w:rsidRDefault="00353CC1" w:rsidP="00353CC1">
      <w:pPr>
        <w:spacing w:line="276" w:lineRule="auto"/>
        <w:ind w:right="144" w:firstLine="709"/>
        <w:jc w:val="both"/>
        <w:rPr>
          <w:sz w:val="28"/>
        </w:rPr>
      </w:pPr>
      <w:r w:rsidRPr="001C3ED8">
        <w:rPr>
          <w:sz w:val="28"/>
        </w:rPr>
        <w:t xml:space="preserve">Участники Конкурса, набравшие наибольшее количество баллов, признаются победителями. Результаты </w:t>
      </w:r>
      <w:r>
        <w:rPr>
          <w:sz w:val="28"/>
        </w:rPr>
        <w:t>Конкурса</w:t>
      </w:r>
      <w:r w:rsidRPr="001C3ED8">
        <w:rPr>
          <w:sz w:val="28"/>
        </w:rPr>
        <w:t xml:space="preserve"> утверждаются приказом Министерства</w:t>
      </w:r>
      <w:r>
        <w:rPr>
          <w:sz w:val="28"/>
        </w:rPr>
        <w:t>;</w:t>
      </w:r>
    </w:p>
    <w:p w:rsidR="00353CC1" w:rsidRDefault="00353CC1" w:rsidP="00353CC1">
      <w:pPr>
        <w:tabs>
          <w:tab w:val="left" w:pos="1008"/>
          <w:tab w:val="left" w:pos="1617"/>
        </w:tabs>
        <w:ind w:right="144" w:firstLine="709"/>
        <w:jc w:val="both"/>
        <w:rPr>
          <w:sz w:val="28"/>
        </w:rPr>
      </w:pPr>
      <w:r>
        <w:rPr>
          <w:sz w:val="28"/>
        </w:rPr>
        <w:t>З</w:t>
      </w:r>
      <w:r w:rsidRPr="002150B4">
        <w:rPr>
          <w:sz w:val="28"/>
        </w:rPr>
        <w:t>аседания</w:t>
      </w:r>
      <w:r w:rsidRPr="002150B4">
        <w:rPr>
          <w:spacing w:val="1"/>
          <w:sz w:val="28"/>
        </w:rPr>
        <w:t xml:space="preserve"> </w:t>
      </w:r>
      <w:r>
        <w:rPr>
          <w:spacing w:val="1"/>
          <w:sz w:val="28"/>
        </w:rPr>
        <w:t>жюри</w:t>
      </w:r>
      <w:r w:rsidRPr="001C3ED8">
        <w:rPr>
          <w:sz w:val="28"/>
        </w:rPr>
        <w:t xml:space="preserve"> </w:t>
      </w:r>
      <w:r w:rsidRPr="002150B4">
        <w:rPr>
          <w:sz w:val="28"/>
        </w:rPr>
        <w:t>оформляются</w:t>
      </w:r>
      <w:r w:rsidRPr="002150B4">
        <w:rPr>
          <w:spacing w:val="1"/>
          <w:sz w:val="28"/>
        </w:rPr>
        <w:t xml:space="preserve"> </w:t>
      </w:r>
      <w:r w:rsidRPr="002150B4">
        <w:rPr>
          <w:sz w:val="28"/>
        </w:rPr>
        <w:t>соответствующим</w:t>
      </w:r>
      <w:r>
        <w:rPr>
          <w:sz w:val="28"/>
        </w:rPr>
        <w:t xml:space="preserve"> протоколо</w:t>
      </w:r>
      <w:r w:rsidRPr="002150B4">
        <w:rPr>
          <w:sz w:val="28"/>
        </w:rPr>
        <w:t>м</w:t>
      </w:r>
      <w:r w:rsidRPr="002150B4">
        <w:rPr>
          <w:spacing w:val="1"/>
          <w:sz w:val="28"/>
        </w:rPr>
        <w:t xml:space="preserve"> </w:t>
      </w:r>
      <w:r>
        <w:rPr>
          <w:sz w:val="28"/>
        </w:rPr>
        <w:t>заседания и подписывается председателем и секретарем.</w:t>
      </w:r>
    </w:p>
    <w:p w:rsidR="00F744E7" w:rsidRDefault="00F744E7">
      <w:pPr>
        <w:tabs>
          <w:tab w:val="left" w:pos="0"/>
        </w:tabs>
      </w:pPr>
    </w:p>
    <w:p w:rsidR="00F744E7" w:rsidRDefault="007F0404" w:rsidP="00353CC1">
      <w:pPr>
        <w:pStyle w:val="1"/>
        <w:numPr>
          <w:ilvl w:val="0"/>
          <w:numId w:val="1"/>
        </w:numPr>
        <w:tabs>
          <w:tab w:val="left" w:pos="0"/>
        </w:tabs>
        <w:spacing w:after="200"/>
        <w:ind w:left="0" w:firstLine="0"/>
        <w:jc w:val="center"/>
      </w:pPr>
      <w:bookmarkStart w:id="8" w:name="_70bzwmp7n471" w:colFirst="0" w:colLast="0"/>
      <w:bookmarkEnd w:id="8"/>
      <w:r>
        <w:rPr>
          <w:b w:val="0"/>
        </w:rPr>
        <w:t>Порядок оценивания Конкурса</w:t>
      </w:r>
    </w:p>
    <w:p w:rsidR="00F744E7" w:rsidRDefault="007F0404" w:rsidP="00353CC1">
      <w:pPr>
        <w:pStyle w:val="1"/>
        <w:tabs>
          <w:tab w:val="left" w:pos="0"/>
        </w:tabs>
        <w:ind w:firstLine="620"/>
        <w:rPr>
          <w:b w:val="0"/>
        </w:rPr>
      </w:pPr>
      <w:bookmarkStart w:id="9" w:name="_4f187x1i5k2w" w:colFirst="0" w:colLast="0"/>
      <w:bookmarkEnd w:id="9"/>
      <w:r>
        <w:rPr>
          <w:b w:val="0"/>
        </w:rPr>
        <w:t>5.1.</w:t>
      </w:r>
      <w:r>
        <w:rPr>
          <w:b w:val="0"/>
        </w:rPr>
        <w:tab/>
        <w:t>Конкурсные работы оцениваются по следующим критериям:</w:t>
      </w:r>
    </w:p>
    <w:p w:rsidR="00353CC1" w:rsidRDefault="00353CC1" w:rsidP="00353CC1">
      <w:pPr>
        <w:tabs>
          <w:tab w:val="left" w:pos="996"/>
          <w:tab w:val="left" w:pos="1446"/>
        </w:tabs>
        <w:ind w:right="3" w:firstLine="6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F0404">
        <w:rPr>
          <w:sz w:val="28"/>
          <w:szCs w:val="28"/>
        </w:rPr>
        <w:t>количество членов семьи, принявших участие;</w:t>
      </w:r>
    </w:p>
    <w:p w:rsidR="00353CC1" w:rsidRDefault="00353CC1" w:rsidP="00353CC1">
      <w:pPr>
        <w:tabs>
          <w:tab w:val="left" w:pos="996"/>
          <w:tab w:val="left" w:pos="1446"/>
        </w:tabs>
        <w:ind w:right="3" w:firstLine="6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F0404">
        <w:rPr>
          <w:sz w:val="28"/>
          <w:szCs w:val="28"/>
        </w:rPr>
        <w:t>креативный подход к прочтению произведения;</w:t>
      </w:r>
    </w:p>
    <w:p w:rsidR="00F744E7" w:rsidRDefault="00353CC1" w:rsidP="00353CC1">
      <w:pPr>
        <w:tabs>
          <w:tab w:val="left" w:pos="996"/>
          <w:tab w:val="left" w:pos="1446"/>
        </w:tabs>
        <w:ind w:right="3" w:firstLine="6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F0404">
        <w:rPr>
          <w:sz w:val="28"/>
          <w:szCs w:val="28"/>
        </w:rPr>
        <w:t>выразительность исполнения.</w:t>
      </w:r>
    </w:p>
    <w:p w:rsidR="00F744E7" w:rsidRDefault="00F744E7">
      <w:pPr>
        <w:tabs>
          <w:tab w:val="left" w:pos="0"/>
        </w:tabs>
        <w:rPr>
          <w:sz w:val="28"/>
          <w:szCs w:val="28"/>
        </w:rPr>
      </w:pPr>
    </w:p>
    <w:p w:rsidR="00F744E7" w:rsidRDefault="007F0404" w:rsidP="00353CC1">
      <w:pPr>
        <w:pStyle w:val="1"/>
        <w:numPr>
          <w:ilvl w:val="0"/>
          <w:numId w:val="1"/>
        </w:numPr>
        <w:spacing w:after="200"/>
        <w:ind w:left="0" w:firstLine="0"/>
        <w:jc w:val="center"/>
      </w:pPr>
      <w:r>
        <w:rPr>
          <w:b w:val="0"/>
        </w:rPr>
        <w:t>Порядок проведения Конкурса</w:t>
      </w:r>
    </w:p>
    <w:p w:rsidR="00F744E7" w:rsidRDefault="007F0404" w:rsidP="00353CC1">
      <w:pPr>
        <w:pStyle w:val="1"/>
        <w:tabs>
          <w:tab w:val="left" w:pos="0"/>
        </w:tabs>
        <w:ind w:firstLine="620"/>
        <w:rPr>
          <w:b w:val="0"/>
        </w:rPr>
      </w:pPr>
      <w:bookmarkStart w:id="10" w:name="_rhwn893xzz2" w:colFirst="0" w:colLast="0"/>
      <w:bookmarkEnd w:id="10"/>
      <w:r>
        <w:rPr>
          <w:b w:val="0"/>
        </w:rPr>
        <w:t>6.1.</w:t>
      </w:r>
      <w:r>
        <w:rPr>
          <w:b w:val="0"/>
        </w:rPr>
        <w:tab/>
        <w:t>Участие в Конкурсе является добровольным и бесплатным.</w:t>
      </w:r>
    </w:p>
    <w:p w:rsidR="00F744E7" w:rsidRDefault="007F0404" w:rsidP="00353CC1">
      <w:pPr>
        <w:pStyle w:val="1"/>
        <w:tabs>
          <w:tab w:val="left" w:pos="0"/>
        </w:tabs>
        <w:ind w:left="80" w:firstLine="620"/>
        <w:rPr>
          <w:b w:val="0"/>
          <w:color w:val="000000"/>
        </w:rPr>
      </w:pPr>
      <w:bookmarkStart w:id="11" w:name="_91or8g73i9l4" w:colFirst="0" w:colLast="0"/>
      <w:bookmarkEnd w:id="11"/>
      <w:r>
        <w:rPr>
          <w:b w:val="0"/>
        </w:rPr>
        <w:t>6.2.</w:t>
      </w:r>
      <w:r>
        <w:rPr>
          <w:b w:val="0"/>
        </w:rPr>
        <w:tab/>
        <w:t>Для участия в конкурсе необходимо выполнить нижеследующие условия:</w:t>
      </w:r>
    </w:p>
    <w:p w:rsidR="00F744E7" w:rsidRDefault="007F0404" w:rsidP="00353CC1">
      <w:p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left" w:pos="1446"/>
        </w:tabs>
        <w:ind w:right="3" w:firstLine="6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>.1.</w:t>
      </w: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 xml:space="preserve">снять видеоролик вместе с семьей с прочтением произведения </w:t>
      </w:r>
      <w:r>
        <w:rPr>
          <w:sz w:val="28"/>
          <w:szCs w:val="28"/>
        </w:rPr>
        <w:lastRenderedPageBreak/>
        <w:t>собственного сочинения или авторского произведения 19-20 веков;</w:t>
      </w:r>
    </w:p>
    <w:p w:rsidR="00F744E7" w:rsidRDefault="007F0404" w:rsidP="00353CC1">
      <w:p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left" w:pos="1446"/>
        </w:tabs>
        <w:ind w:right="3" w:firstLine="620"/>
        <w:jc w:val="both"/>
        <w:rPr>
          <w:sz w:val="28"/>
          <w:szCs w:val="28"/>
        </w:rPr>
      </w:pPr>
      <w:r>
        <w:rPr>
          <w:sz w:val="28"/>
          <w:szCs w:val="28"/>
        </w:rPr>
        <w:t>6.2.2.</w:t>
      </w:r>
      <w:r>
        <w:rPr>
          <w:sz w:val="28"/>
          <w:szCs w:val="28"/>
        </w:rPr>
        <w:tab/>
        <w:t>авторизоваться в личном кабинете в Мобильном приложении (необходимо ввести свои логин и пароль от системы edu.tatar.ru);</w:t>
      </w:r>
    </w:p>
    <w:p w:rsidR="00F744E7" w:rsidRDefault="007F0404" w:rsidP="00353CC1">
      <w:pPr>
        <w:pBdr>
          <w:top w:val="nil"/>
          <w:left w:val="nil"/>
          <w:bottom w:val="nil"/>
          <w:right w:val="nil"/>
          <w:between w:val="nil"/>
        </w:pBdr>
        <w:tabs>
          <w:tab w:val="left" w:pos="1008"/>
          <w:tab w:val="left" w:pos="1446"/>
        </w:tabs>
        <w:ind w:right="3" w:firstLine="620"/>
        <w:jc w:val="both"/>
        <w:rPr>
          <w:sz w:val="28"/>
          <w:szCs w:val="28"/>
        </w:rPr>
      </w:pPr>
      <w:r>
        <w:rPr>
          <w:sz w:val="28"/>
          <w:szCs w:val="28"/>
        </w:rPr>
        <w:t>6.2.3.</w:t>
      </w:r>
      <w:r>
        <w:rPr>
          <w:sz w:val="28"/>
          <w:szCs w:val="28"/>
        </w:rPr>
        <w:tab/>
        <w:t>загрузить ролик на сервис Конкурса «Я – школьник».</w:t>
      </w:r>
    </w:p>
    <w:p w:rsidR="00F744E7" w:rsidRDefault="00F744E7">
      <w:pPr>
        <w:pBdr>
          <w:top w:val="nil"/>
          <w:left w:val="nil"/>
          <w:bottom w:val="nil"/>
          <w:right w:val="nil"/>
          <w:between w:val="nil"/>
        </w:pBdr>
        <w:tabs>
          <w:tab w:val="left" w:pos="1008"/>
          <w:tab w:val="left" w:pos="1446"/>
        </w:tabs>
        <w:ind w:right="3" w:firstLine="992"/>
        <w:jc w:val="both"/>
        <w:rPr>
          <w:sz w:val="28"/>
          <w:szCs w:val="28"/>
        </w:rPr>
      </w:pPr>
    </w:p>
    <w:p w:rsidR="00F744E7" w:rsidRDefault="007F0404">
      <w:pPr>
        <w:pStyle w:val="1"/>
        <w:numPr>
          <w:ilvl w:val="0"/>
          <w:numId w:val="1"/>
        </w:numPr>
        <w:tabs>
          <w:tab w:val="left" w:pos="0"/>
        </w:tabs>
        <w:spacing w:after="200"/>
        <w:ind w:left="0"/>
        <w:jc w:val="center"/>
      </w:pPr>
      <w:bookmarkStart w:id="12" w:name="_hxci7tsy7ttr" w:colFirst="0" w:colLast="0"/>
      <w:bookmarkEnd w:id="12"/>
      <w:r>
        <w:rPr>
          <w:b w:val="0"/>
        </w:rPr>
        <w:t xml:space="preserve">Подведение итогов и награждение победителей </w:t>
      </w:r>
    </w:p>
    <w:p w:rsidR="00F744E7" w:rsidRDefault="007F0404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>7.1.</w:t>
      </w:r>
      <w:r>
        <w:rPr>
          <w:b w:val="0"/>
        </w:rPr>
        <w:tab/>
        <w:t xml:space="preserve">Победителями конкурса признаются обучающиеся, набравшие наибольшее количество баллов по </w:t>
      </w:r>
      <w:proofErr w:type="gramStart"/>
      <w:r>
        <w:rPr>
          <w:b w:val="0"/>
        </w:rPr>
        <w:t>оценкам  Конкурсной</w:t>
      </w:r>
      <w:proofErr w:type="gramEnd"/>
      <w:r>
        <w:rPr>
          <w:b w:val="0"/>
        </w:rPr>
        <w:t xml:space="preserve"> комиссии.</w:t>
      </w:r>
    </w:p>
    <w:p w:rsidR="00F744E7" w:rsidRDefault="007F0404">
      <w:pPr>
        <w:pStyle w:val="1"/>
        <w:tabs>
          <w:tab w:val="left" w:pos="0"/>
        </w:tabs>
        <w:ind w:firstLine="620"/>
        <w:rPr>
          <w:b w:val="0"/>
          <w:highlight w:val="yellow"/>
        </w:rPr>
      </w:pPr>
      <w:bookmarkStart w:id="13" w:name="_umlu53u3wbqx" w:colFirst="0" w:colLast="0"/>
      <w:bookmarkEnd w:id="13"/>
      <w:r>
        <w:rPr>
          <w:b w:val="0"/>
        </w:rPr>
        <w:t>7.2.</w:t>
      </w:r>
      <w:r>
        <w:rPr>
          <w:b w:val="0"/>
        </w:rPr>
        <w:tab/>
      </w:r>
      <w:r w:rsidRPr="00353CC1">
        <w:rPr>
          <w:b w:val="0"/>
        </w:rPr>
        <w:t>Победители получают возможность участия в литературной профильной смене в июле 2024 года или в лингвистической профильной смене в период с 14 по 31 августа 2024 года.</w:t>
      </w:r>
    </w:p>
    <w:p w:rsidR="00F744E7" w:rsidRDefault="007F0404">
      <w:pPr>
        <w:pStyle w:val="1"/>
        <w:tabs>
          <w:tab w:val="left" w:pos="0"/>
        </w:tabs>
        <w:ind w:firstLine="620"/>
        <w:rPr>
          <w:b w:val="0"/>
        </w:rPr>
      </w:pPr>
      <w:bookmarkStart w:id="14" w:name="_xamuq3p4a9yi" w:colFirst="0" w:colLast="0"/>
      <w:bookmarkEnd w:id="14"/>
      <w:r>
        <w:rPr>
          <w:b w:val="0"/>
        </w:rPr>
        <w:t>7.3.</w:t>
      </w:r>
      <w:r>
        <w:rPr>
          <w:b w:val="0"/>
        </w:rPr>
        <w:tab/>
        <w:t>Каждый участник получает сертификат об участии.</w:t>
      </w:r>
    </w:p>
    <w:p w:rsidR="00353CC1" w:rsidRDefault="007F0404" w:rsidP="00353CC1">
      <w:pPr>
        <w:pStyle w:val="1"/>
        <w:tabs>
          <w:tab w:val="left" w:pos="0"/>
        </w:tabs>
        <w:ind w:firstLine="620"/>
        <w:rPr>
          <w:b w:val="0"/>
        </w:rPr>
      </w:pPr>
      <w:bookmarkStart w:id="15" w:name="_cfizwpuhna6l" w:colFirst="0" w:colLast="0"/>
      <w:bookmarkEnd w:id="15"/>
      <w:r>
        <w:rPr>
          <w:b w:val="0"/>
        </w:rPr>
        <w:t>7.4.</w:t>
      </w:r>
      <w:r>
        <w:rPr>
          <w:b w:val="0"/>
        </w:rPr>
        <w:tab/>
        <w:t xml:space="preserve">Процедура награждения осуществляется в рамках проведения Международной олимпиады по русскому языку. </w:t>
      </w:r>
      <w:r w:rsidR="00353CC1">
        <w:rPr>
          <w:b w:val="0"/>
        </w:rPr>
        <w:t>Дата и место награждения определяется Министерством, информация размещается на официальном сайте Министерства.</w:t>
      </w:r>
      <w:bookmarkStart w:id="16" w:name="_5au43ppwljnb" w:colFirst="0" w:colLast="0"/>
      <w:bookmarkEnd w:id="16"/>
    </w:p>
    <w:p w:rsidR="00F744E7" w:rsidRDefault="007F0404">
      <w:pPr>
        <w:pStyle w:val="1"/>
        <w:tabs>
          <w:tab w:val="left" w:pos="0"/>
        </w:tabs>
        <w:ind w:firstLine="620"/>
        <w:rPr>
          <w:b w:val="0"/>
        </w:rPr>
      </w:pPr>
      <w:r>
        <w:br w:type="page"/>
      </w:r>
      <w:bookmarkStart w:id="17" w:name="_qd17f9pil99p" w:colFirst="0" w:colLast="0"/>
      <w:bookmarkEnd w:id="17"/>
    </w:p>
    <w:p w:rsidR="00F744E7" w:rsidRDefault="007F0404">
      <w:pPr>
        <w:ind w:left="7230" w:right="-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:rsidR="00F744E7" w:rsidRDefault="007F0404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приказом Министерства</w:t>
      </w:r>
    </w:p>
    <w:p w:rsidR="00F744E7" w:rsidRDefault="007F0404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образования и науки</w:t>
      </w:r>
    </w:p>
    <w:p w:rsidR="00F744E7" w:rsidRDefault="007F0404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F744E7" w:rsidRDefault="007F0404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 xml:space="preserve">_______ 2023 г. </w:t>
      </w:r>
    </w:p>
    <w:p w:rsidR="00F744E7" w:rsidRDefault="007F0404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№ ________________</w:t>
      </w:r>
    </w:p>
    <w:p w:rsidR="00F744E7" w:rsidRDefault="00F744E7">
      <w:pPr>
        <w:tabs>
          <w:tab w:val="left" w:pos="993"/>
        </w:tabs>
        <w:ind w:firstLine="540"/>
        <w:jc w:val="center"/>
        <w:rPr>
          <w:sz w:val="28"/>
          <w:szCs w:val="28"/>
        </w:rPr>
      </w:pPr>
    </w:p>
    <w:p w:rsidR="00F744E7" w:rsidRDefault="007F0404">
      <w:pPr>
        <w:tabs>
          <w:tab w:val="left" w:pos="993"/>
        </w:tabs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Состав Организационного комитета проведения конкурса</w:t>
      </w:r>
    </w:p>
    <w:p w:rsidR="00F744E7" w:rsidRDefault="007F0404">
      <w:pPr>
        <w:ind w:right="-710"/>
        <w:jc w:val="center"/>
        <w:rPr>
          <w:sz w:val="28"/>
          <w:szCs w:val="28"/>
        </w:rPr>
      </w:pPr>
      <w:r>
        <w:rPr>
          <w:sz w:val="28"/>
          <w:szCs w:val="28"/>
        </w:rPr>
        <w:t>«Художественное слово в поэтической семье»</w:t>
      </w:r>
    </w:p>
    <w:p w:rsidR="00F744E7" w:rsidRDefault="007F0404">
      <w:pPr>
        <w:tabs>
          <w:tab w:val="left" w:pos="993"/>
        </w:tabs>
        <w:ind w:right="-7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744E7" w:rsidRDefault="00F744E7">
      <w:pPr>
        <w:tabs>
          <w:tab w:val="left" w:pos="993"/>
        </w:tabs>
        <w:rPr>
          <w:sz w:val="28"/>
          <w:szCs w:val="28"/>
        </w:rPr>
      </w:pPr>
    </w:p>
    <w:tbl>
      <w:tblPr>
        <w:tblStyle w:val="a5"/>
        <w:tblW w:w="1020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7520"/>
      </w:tblGrid>
      <w:tr w:rsidR="00805D27" w:rsidTr="001A6A7D">
        <w:trPr>
          <w:trHeight w:val="78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05D27" w:rsidRDefault="00805D27" w:rsidP="001A6A7D">
            <w:pPr>
              <w:tabs>
                <w:tab w:val="left" w:pos="993"/>
              </w:tabs>
              <w:rPr>
                <w:sz w:val="28"/>
                <w:szCs w:val="28"/>
              </w:rPr>
            </w:pPr>
            <w:bookmarkStart w:id="18" w:name="_pfpnfwqe5fet" w:colFirst="0" w:colLast="0"/>
            <w:bookmarkEnd w:id="18"/>
            <w:r>
              <w:rPr>
                <w:sz w:val="28"/>
                <w:szCs w:val="28"/>
              </w:rPr>
              <w:t>Закирова Минзалия Загриевна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05D27" w:rsidRDefault="00805D27" w:rsidP="001A6A7D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министра образования и науки Республики Татарстан</w:t>
            </w:r>
            <w:r w:rsidR="00353CC1">
              <w:rPr>
                <w:sz w:val="28"/>
                <w:szCs w:val="28"/>
              </w:rPr>
              <w:t xml:space="preserve"> – председатель жюри</w:t>
            </w:r>
          </w:p>
        </w:tc>
      </w:tr>
      <w:tr w:rsidR="00805D27" w:rsidTr="001A6A7D">
        <w:trPr>
          <w:trHeight w:val="102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05D27" w:rsidRDefault="00805D27" w:rsidP="001A6A7D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Татьяна Георгиевна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05D27" w:rsidRDefault="00805D27" w:rsidP="001A6A7D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общего образования Министерства образования и науки Республики Татарстан</w:t>
            </w:r>
          </w:p>
        </w:tc>
      </w:tr>
      <w:tr w:rsidR="00805D27" w:rsidTr="001A6A7D">
        <w:trPr>
          <w:trHeight w:val="102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05D27" w:rsidRDefault="00805D27" w:rsidP="001A6A7D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Саубанова Лилия Ильгизовна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05D27" w:rsidRDefault="00805D27" w:rsidP="001A6A7D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общего образования и итоговой аттестации обучающихся</w:t>
            </w:r>
            <w:r>
              <w:t xml:space="preserve"> </w:t>
            </w:r>
            <w:r w:rsidRPr="00F87D36">
              <w:rPr>
                <w:sz w:val="28"/>
                <w:szCs w:val="28"/>
              </w:rPr>
              <w:t>Министерства образования и науки Республики Татарстан</w:t>
            </w:r>
          </w:p>
        </w:tc>
      </w:tr>
      <w:tr w:rsidR="00805D27" w:rsidTr="001A6A7D">
        <w:trPr>
          <w:trHeight w:val="102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05D27" w:rsidRDefault="00805D27" w:rsidP="001A6A7D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Исламова Гульнара Ильдаровна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05D27" w:rsidRDefault="00805D27" w:rsidP="001A6A7D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Регионального олимпиадного центра </w:t>
            </w:r>
          </w:p>
        </w:tc>
      </w:tr>
      <w:tr w:rsidR="00805D27" w:rsidTr="001A6A7D">
        <w:trPr>
          <w:trHeight w:val="102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05D27" w:rsidRDefault="00805D27" w:rsidP="001A6A7D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Ахметова Аделя Маратовна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05D27" w:rsidRDefault="00805D27" w:rsidP="001A6A7D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АНО «Университет Талантов»</w:t>
            </w:r>
          </w:p>
        </w:tc>
      </w:tr>
      <w:tr w:rsidR="00805D27" w:rsidTr="001A6A7D">
        <w:trPr>
          <w:trHeight w:val="111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05D27" w:rsidRDefault="00805D27" w:rsidP="001A6A7D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Шаталов Вячеслав Владимирович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05D27" w:rsidRDefault="00805D27" w:rsidP="001A6A7D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Региональной молодежной общественной организации «Центр культур и диалога» Республики Татарстан </w:t>
            </w:r>
            <w:r w:rsidR="00353CC1">
              <w:rPr>
                <w:sz w:val="28"/>
                <w:szCs w:val="28"/>
              </w:rPr>
              <w:t>– секретарь жюри</w:t>
            </w:r>
          </w:p>
        </w:tc>
      </w:tr>
    </w:tbl>
    <w:p w:rsidR="00F744E7" w:rsidRDefault="007F0404">
      <w:pPr>
        <w:pStyle w:val="1"/>
        <w:tabs>
          <w:tab w:val="left" w:pos="0"/>
        </w:tabs>
        <w:ind w:firstLine="620"/>
        <w:rPr>
          <w:b w:val="0"/>
        </w:rPr>
      </w:pPr>
      <w:r>
        <w:br w:type="page"/>
      </w:r>
    </w:p>
    <w:p w:rsidR="00F744E7" w:rsidRDefault="007F0404">
      <w:pPr>
        <w:tabs>
          <w:tab w:val="left" w:pos="993"/>
        </w:tabs>
        <w:ind w:left="7228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F744E7" w:rsidRDefault="007F0404">
      <w:pPr>
        <w:ind w:left="7230" w:right="-4"/>
        <w:jc w:val="both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F744E7" w:rsidRDefault="007F0404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приказом Министерства</w:t>
      </w:r>
    </w:p>
    <w:p w:rsidR="00F744E7" w:rsidRDefault="007F0404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образования и науки</w:t>
      </w:r>
    </w:p>
    <w:p w:rsidR="00F744E7" w:rsidRDefault="007F0404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F744E7" w:rsidRDefault="007F0404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 xml:space="preserve">_______ 2023 г. </w:t>
      </w:r>
    </w:p>
    <w:p w:rsidR="00F744E7" w:rsidRDefault="007F0404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№ ________________</w:t>
      </w:r>
    </w:p>
    <w:p w:rsidR="00F744E7" w:rsidRDefault="00F744E7">
      <w:pPr>
        <w:tabs>
          <w:tab w:val="left" w:pos="993"/>
        </w:tabs>
        <w:ind w:firstLine="540"/>
        <w:jc w:val="center"/>
        <w:rPr>
          <w:sz w:val="28"/>
          <w:szCs w:val="28"/>
        </w:rPr>
      </w:pPr>
    </w:p>
    <w:p w:rsidR="00F744E7" w:rsidRDefault="007F0404">
      <w:pPr>
        <w:tabs>
          <w:tab w:val="left" w:pos="993"/>
        </w:tabs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Состав Конкурсной комиссии</w:t>
      </w:r>
    </w:p>
    <w:p w:rsidR="00F744E7" w:rsidRDefault="007F0404">
      <w:pPr>
        <w:ind w:right="-71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«Художественное слово в поэтической семье»  </w:t>
      </w:r>
    </w:p>
    <w:p w:rsidR="00F744E7" w:rsidRDefault="007F0404">
      <w:pPr>
        <w:tabs>
          <w:tab w:val="left" w:pos="993"/>
        </w:tabs>
        <w:ind w:right="-7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6"/>
        <w:tblW w:w="1020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7520"/>
      </w:tblGrid>
      <w:tr w:rsidR="00F744E7">
        <w:trPr>
          <w:trHeight w:val="780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44E7" w:rsidRDefault="007F0404">
            <w:pPr>
              <w:tabs>
                <w:tab w:val="left" w:pos="993"/>
              </w:tabs>
              <w:spacing w:before="24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Воронин Александр Геннадьевич</w:t>
            </w:r>
          </w:p>
        </w:tc>
        <w:tc>
          <w:tcPr>
            <w:tcW w:w="75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44E7" w:rsidRDefault="007F0404">
            <w:pPr>
              <w:tabs>
                <w:tab w:val="left" w:pos="993"/>
              </w:tabs>
              <w:spacing w:before="240" w:after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писатель, драматург, историк театра, председатель казанской городской организации Татарстанского отделения Союза российских писателей</w:t>
            </w:r>
          </w:p>
        </w:tc>
      </w:tr>
      <w:tr w:rsidR="00F744E7">
        <w:trPr>
          <w:trHeight w:val="1020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44E7" w:rsidRDefault="007F0404">
            <w:pPr>
              <w:tabs>
                <w:tab w:val="left" w:pos="993"/>
              </w:tabs>
              <w:spacing w:before="24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еще 4 человека</w:t>
            </w:r>
          </w:p>
        </w:tc>
        <w:tc>
          <w:tcPr>
            <w:tcW w:w="75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44E7" w:rsidRDefault="00F744E7">
            <w:pPr>
              <w:tabs>
                <w:tab w:val="left" w:pos="993"/>
              </w:tabs>
              <w:spacing w:before="240" w:after="240"/>
              <w:jc w:val="both"/>
              <w:rPr>
                <w:sz w:val="28"/>
                <w:szCs w:val="28"/>
              </w:rPr>
            </w:pPr>
          </w:p>
        </w:tc>
      </w:tr>
      <w:tr w:rsidR="00F744E7">
        <w:trPr>
          <w:trHeight w:val="1020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44E7" w:rsidRDefault="00F744E7">
            <w:pPr>
              <w:tabs>
                <w:tab w:val="left" w:pos="993"/>
              </w:tabs>
              <w:spacing w:before="240" w:after="240"/>
              <w:rPr>
                <w:sz w:val="28"/>
                <w:szCs w:val="28"/>
              </w:rPr>
            </w:pPr>
          </w:p>
        </w:tc>
        <w:tc>
          <w:tcPr>
            <w:tcW w:w="75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44E7" w:rsidRDefault="00F744E7">
            <w:pPr>
              <w:tabs>
                <w:tab w:val="left" w:pos="993"/>
              </w:tabs>
              <w:spacing w:before="240" w:after="240"/>
              <w:jc w:val="both"/>
              <w:rPr>
                <w:sz w:val="28"/>
                <w:szCs w:val="28"/>
              </w:rPr>
            </w:pPr>
          </w:p>
        </w:tc>
      </w:tr>
      <w:tr w:rsidR="00F744E7">
        <w:trPr>
          <w:trHeight w:val="1020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44E7" w:rsidRDefault="00F744E7">
            <w:pPr>
              <w:tabs>
                <w:tab w:val="left" w:pos="993"/>
              </w:tabs>
              <w:spacing w:before="240" w:after="240"/>
              <w:rPr>
                <w:sz w:val="28"/>
                <w:szCs w:val="28"/>
              </w:rPr>
            </w:pPr>
          </w:p>
        </w:tc>
        <w:tc>
          <w:tcPr>
            <w:tcW w:w="75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44E7" w:rsidRDefault="00F744E7">
            <w:pPr>
              <w:tabs>
                <w:tab w:val="left" w:pos="993"/>
              </w:tabs>
              <w:spacing w:before="240" w:after="240"/>
              <w:jc w:val="both"/>
              <w:rPr>
                <w:sz w:val="28"/>
                <w:szCs w:val="28"/>
              </w:rPr>
            </w:pPr>
          </w:p>
        </w:tc>
      </w:tr>
      <w:tr w:rsidR="00F744E7">
        <w:trPr>
          <w:trHeight w:val="1020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44E7" w:rsidRDefault="00F744E7">
            <w:pPr>
              <w:tabs>
                <w:tab w:val="left" w:pos="993"/>
              </w:tabs>
              <w:spacing w:before="240" w:after="240"/>
              <w:rPr>
                <w:sz w:val="28"/>
                <w:szCs w:val="28"/>
              </w:rPr>
            </w:pPr>
          </w:p>
        </w:tc>
        <w:tc>
          <w:tcPr>
            <w:tcW w:w="75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44E7" w:rsidRDefault="00F744E7">
            <w:pPr>
              <w:tabs>
                <w:tab w:val="left" w:pos="993"/>
              </w:tabs>
              <w:spacing w:before="240" w:after="240"/>
              <w:jc w:val="both"/>
              <w:rPr>
                <w:sz w:val="28"/>
                <w:szCs w:val="28"/>
              </w:rPr>
            </w:pPr>
          </w:p>
        </w:tc>
      </w:tr>
      <w:tr w:rsidR="00F744E7">
        <w:trPr>
          <w:trHeight w:val="1110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44E7" w:rsidRDefault="00F744E7">
            <w:pPr>
              <w:tabs>
                <w:tab w:val="left" w:pos="993"/>
              </w:tabs>
              <w:spacing w:before="240" w:after="240"/>
              <w:rPr>
                <w:sz w:val="28"/>
                <w:szCs w:val="28"/>
              </w:rPr>
            </w:pPr>
          </w:p>
        </w:tc>
        <w:tc>
          <w:tcPr>
            <w:tcW w:w="75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744E7" w:rsidRDefault="00F744E7">
            <w:pPr>
              <w:tabs>
                <w:tab w:val="left" w:pos="993"/>
              </w:tabs>
              <w:spacing w:before="240" w:after="240"/>
              <w:jc w:val="both"/>
              <w:rPr>
                <w:sz w:val="28"/>
                <w:szCs w:val="28"/>
              </w:rPr>
            </w:pPr>
          </w:p>
        </w:tc>
      </w:tr>
    </w:tbl>
    <w:p w:rsidR="00F744E7" w:rsidRDefault="00F744E7">
      <w:pPr>
        <w:tabs>
          <w:tab w:val="left" w:pos="993"/>
        </w:tabs>
        <w:rPr>
          <w:sz w:val="28"/>
          <w:szCs w:val="28"/>
        </w:rPr>
      </w:pPr>
    </w:p>
    <w:sectPr w:rsidR="00F744E7">
      <w:headerReference w:type="default" r:id="rId7"/>
      <w:footerReference w:type="default" r:id="rId8"/>
      <w:pgSz w:w="11910" w:h="16840"/>
      <w:pgMar w:top="1134" w:right="567" w:bottom="1134" w:left="1134" w:header="0" w:footer="5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072" w:rsidRDefault="00A33072">
      <w:r>
        <w:separator/>
      </w:r>
    </w:p>
  </w:endnote>
  <w:endnote w:type="continuationSeparator" w:id="0">
    <w:p w:rsidR="00A33072" w:rsidRDefault="00A33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4E7" w:rsidRDefault="00F744E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072" w:rsidRDefault="00A33072">
      <w:r>
        <w:separator/>
      </w:r>
    </w:p>
  </w:footnote>
  <w:footnote w:type="continuationSeparator" w:id="0">
    <w:p w:rsidR="00A33072" w:rsidRDefault="00A33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4E7" w:rsidRDefault="00F744E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F5804"/>
    <w:multiLevelType w:val="multilevel"/>
    <w:tmpl w:val="BEBE11E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D5F0A94"/>
    <w:multiLevelType w:val="multilevel"/>
    <w:tmpl w:val="131A231C"/>
    <w:lvl w:ilvl="0">
      <w:start w:val="1"/>
      <w:numFmt w:val="decimal"/>
      <w:lvlText w:val="%1."/>
      <w:lvlJc w:val="left"/>
      <w:pPr>
        <w:ind w:left="4595" w:hanging="708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312" w:hanging="720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312" w:hanging="903"/>
      </w:pPr>
      <w:rPr>
        <w:rFonts w:ascii="Times New Roman" w:eastAsia="Times New Roman" w:hAnsi="Times New Roman" w:cs="Times New Roman"/>
        <w:sz w:val="28"/>
        <w:szCs w:val="28"/>
      </w:rPr>
    </w:lvl>
    <w:lvl w:ilvl="3">
      <w:numFmt w:val="bullet"/>
      <w:lvlText w:val="•"/>
      <w:lvlJc w:val="left"/>
      <w:pPr>
        <w:ind w:left="5368" w:hanging="903"/>
      </w:pPr>
    </w:lvl>
    <w:lvl w:ilvl="4">
      <w:numFmt w:val="bullet"/>
      <w:lvlText w:val="•"/>
      <w:lvlJc w:val="left"/>
      <w:pPr>
        <w:ind w:left="6136" w:hanging="902"/>
      </w:pPr>
    </w:lvl>
    <w:lvl w:ilvl="5">
      <w:numFmt w:val="bullet"/>
      <w:lvlText w:val="•"/>
      <w:lvlJc w:val="left"/>
      <w:pPr>
        <w:ind w:left="6904" w:hanging="903"/>
      </w:pPr>
    </w:lvl>
    <w:lvl w:ilvl="6">
      <w:numFmt w:val="bullet"/>
      <w:lvlText w:val="•"/>
      <w:lvlJc w:val="left"/>
      <w:pPr>
        <w:ind w:left="7673" w:hanging="903"/>
      </w:pPr>
    </w:lvl>
    <w:lvl w:ilvl="7">
      <w:numFmt w:val="bullet"/>
      <w:lvlText w:val="•"/>
      <w:lvlJc w:val="left"/>
      <w:pPr>
        <w:ind w:left="8441" w:hanging="902"/>
      </w:pPr>
    </w:lvl>
    <w:lvl w:ilvl="8">
      <w:numFmt w:val="bullet"/>
      <w:lvlText w:val="•"/>
      <w:lvlJc w:val="left"/>
      <w:pPr>
        <w:ind w:left="9209" w:hanging="903"/>
      </w:pPr>
    </w:lvl>
  </w:abstractNum>
  <w:abstractNum w:abstractNumId="2" w15:restartNumberingAfterBreak="0">
    <w:nsid w:val="3CD57F5A"/>
    <w:multiLevelType w:val="multilevel"/>
    <w:tmpl w:val="E4646056"/>
    <w:lvl w:ilvl="0">
      <w:start w:val="1"/>
      <w:numFmt w:val="decimal"/>
      <w:lvlText w:val="%1."/>
      <w:lvlJc w:val="left"/>
      <w:pPr>
        <w:ind w:left="4595" w:hanging="708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312" w:hanging="720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312" w:hanging="903"/>
      </w:pPr>
      <w:rPr>
        <w:rFonts w:ascii="Times New Roman" w:eastAsia="Times New Roman" w:hAnsi="Times New Roman" w:cs="Times New Roman"/>
        <w:sz w:val="28"/>
        <w:szCs w:val="28"/>
      </w:rPr>
    </w:lvl>
    <w:lvl w:ilvl="3">
      <w:numFmt w:val="bullet"/>
      <w:lvlText w:val="•"/>
      <w:lvlJc w:val="left"/>
      <w:pPr>
        <w:ind w:left="5368" w:hanging="903"/>
      </w:pPr>
    </w:lvl>
    <w:lvl w:ilvl="4">
      <w:numFmt w:val="bullet"/>
      <w:lvlText w:val="•"/>
      <w:lvlJc w:val="left"/>
      <w:pPr>
        <w:ind w:left="6136" w:hanging="902"/>
      </w:pPr>
    </w:lvl>
    <w:lvl w:ilvl="5">
      <w:numFmt w:val="bullet"/>
      <w:lvlText w:val="•"/>
      <w:lvlJc w:val="left"/>
      <w:pPr>
        <w:ind w:left="6904" w:hanging="903"/>
      </w:pPr>
    </w:lvl>
    <w:lvl w:ilvl="6">
      <w:numFmt w:val="bullet"/>
      <w:lvlText w:val="•"/>
      <w:lvlJc w:val="left"/>
      <w:pPr>
        <w:ind w:left="7673" w:hanging="903"/>
      </w:pPr>
    </w:lvl>
    <w:lvl w:ilvl="7">
      <w:numFmt w:val="bullet"/>
      <w:lvlText w:val="•"/>
      <w:lvlJc w:val="left"/>
      <w:pPr>
        <w:ind w:left="8441" w:hanging="902"/>
      </w:pPr>
    </w:lvl>
    <w:lvl w:ilvl="8">
      <w:numFmt w:val="bullet"/>
      <w:lvlText w:val="•"/>
      <w:lvlJc w:val="left"/>
      <w:pPr>
        <w:ind w:left="9209" w:hanging="903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4E7"/>
    <w:rsid w:val="00353CC1"/>
    <w:rsid w:val="005259AE"/>
    <w:rsid w:val="005515B8"/>
    <w:rsid w:val="007F0404"/>
    <w:rsid w:val="00805D27"/>
    <w:rsid w:val="00A33072"/>
    <w:rsid w:val="00F7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FA178"/>
  <w15:docId w15:val="{B1D20F92-B7AA-4538-8CC9-00CEBB39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ind w:left="89"/>
      <w:jc w:val="both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887</Words>
  <Characters>5056</Characters>
  <Application>Microsoft Office Word</Application>
  <DocSecurity>0</DocSecurity>
  <Lines>42</Lines>
  <Paragraphs>11</Paragraphs>
  <ScaleCrop>false</ScaleCrop>
  <Company/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Ильзира Садыйкова</cp:lastModifiedBy>
  <cp:revision>4</cp:revision>
  <dcterms:created xsi:type="dcterms:W3CDTF">2023-10-31T14:19:00Z</dcterms:created>
  <dcterms:modified xsi:type="dcterms:W3CDTF">2023-10-31T15:25:00Z</dcterms:modified>
</cp:coreProperties>
</file>